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81AF5" w14:textId="7727762E" w:rsidR="00480404" w:rsidRDefault="00480404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OBR-8</w:t>
      </w:r>
    </w:p>
    <w:p w14:paraId="3FEDC383" w14:textId="77777777" w:rsidR="00991580" w:rsidRDefault="00991580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</w:p>
    <w:p w14:paraId="6A8F6D1F" w14:textId="77777777" w:rsidR="00991580" w:rsidRPr="00E018E5" w:rsidRDefault="00991580" w:rsidP="00991580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b/>
          <w:sz w:val="20"/>
          <w:szCs w:val="20"/>
          <w:lang w:val="sl-SI" w:eastAsia="sl-SI"/>
        </w:rPr>
        <w:t>VZOREC SPORAZUMA O NERAZKRIVANJU PODATKOV</w:t>
      </w:r>
    </w:p>
    <w:p w14:paraId="0E698F39" w14:textId="26D63C11" w:rsidR="00480404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3CB164C" w14:textId="77777777" w:rsidR="00991580" w:rsidRPr="00E018E5" w:rsidRDefault="00991580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40452854" w14:textId="77777777" w:rsidR="00480404" w:rsidRPr="00E018E5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Agencija za komunikacijska omrežja in storitve Republike Slovenije, Stegne 7 1000 Ljubljana, ki jo zastopa direktorica mag. Tanja Muha (v nadaljevanju: naročnik)</w:t>
      </w:r>
    </w:p>
    <w:p w14:paraId="3828F8F4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6E38BB3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  <w:r w:rsidRPr="005E416A">
        <w:rPr>
          <w:rFonts w:eastAsia="Times New Roman" w:cstheme="minorHAnsi"/>
          <w:bCs/>
          <w:sz w:val="20"/>
          <w:szCs w:val="20"/>
          <w:lang w:val="sl-SI" w:eastAsia="sl-SI"/>
        </w:rPr>
        <w:t>in</w:t>
      </w:r>
    </w:p>
    <w:p w14:paraId="32730A73" w14:textId="77777777" w:rsidR="00480404" w:rsidRPr="005E416A" w:rsidRDefault="00480404" w:rsidP="00480404">
      <w:pPr>
        <w:tabs>
          <w:tab w:val="left" w:pos="370"/>
        </w:tabs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</w:p>
    <w:bookmarkStart w:id="0" w:name="_GoBack"/>
    <w:permStart w:id="603016377" w:edGrp="everyone"/>
    <w:p w14:paraId="0264AF01" w14:textId="77777777" w:rsidR="00480404" w:rsidRPr="005E416A" w:rsidRDefault="00480404" w:rsidP="00480404">
      <w:pPr>
        <w:widowControl/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bookmarkEnd w:id="0"/>
      <w:permEnd w:id="60301637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, ki ga zastopa </w:t>
      </w:r>
      <w:permStart w:id="1336679347" w:edGrp="everyone"/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133667934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 (v nadaljevanju: izvajalec),</w:t>
      </w:r>
    </w:p>
    <w:p w14:paraId="633D4AAF" w14:textId="77777777" w:rsidR="001E7F2F" w:rsidRDefault="001E7F2F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F35F266" w14:textId="60C7921D" w:rsidR="00DA6651" w:rsidRDefault="00F63515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s</w:t>
      </w:r>
      <w:r w:rsidR="00BE13F7">
        <w:rPr>
          <w:rFonts w:eastAsia="Times New Roman" w:cstheme="minorHAnsi"/>
          <w:sz w:val="20"/>
          <w:szCs w:val="20"/>
          <w:lang w:val="sl-SI" w:eastAsia="sl-SI"/>
        </w:rPr>
        <w:t>kle</w:t>
      </w:r>
      <w:r>
        <w:rPr>
          <w:rFonts w:eastAsia="Times New Roman" w:cstheme="minorHAnsi"/>
          <w:sz w:val="20"/>
          <w:szCs w:val="20"/>
          <w:lang w:val="sl-SI" w:eastAsia="sl-SI"/>
        </w:rPr>
        <w:t>pa</w:t>
      </w:r>
      <w:r w:rsidR="00894256">
        <w:rPr>
          <w:rFonts w:eastAsia="Times New Roman" w:cstheme="minorHAnsi"/>
          <w:sz w:val="20"/>
          <w:szCs w:val="20"/>
          <w:lang w:val="sl-SI" w:eastAsia="sl-SI"/>
        </w:rPr>
        <w:t>ta</w:t>
      </w:r>
    </w:p>
    <w:p w14:paraId="421DFF5B" w14:textId="37D5C449" w:rsidR="00AA4C4E" w:rsidRDefault="00AA4C4E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3A12E2A" w14:textId="18305BE2" w:rsidR="00873F5C" w:rsidRPr="00BE13F7" w:rsidRDefault="00873F5C" w:rsidP="002936E1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5974C584" w14:textId="3F6D3396" w:rsidR="00DA6651" w:rsidRPr="00E71C3D" w:rsidRDefault="00E71C3D" w:rsidP="002936E1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71C3D">
        <w:rPr>
          <w:rFonts w:eastAsiaTheme="minorEastAsia" w:cstheme="minorHAnsi"/>
          <w:b/>
          <w:sz w:val="20"/>
          <w:szCs w:val="20"/>
          <w:lang w:val="sl-SI" w:eastAsia="sl-SI"/>
        </w:rPr>
        <w:t>SPORAZUM O NERAZKRIVANJU PODATKOV</w:t>
      </w:r>
    </w:p>
    <w:p w14:paraId="6FCA44FF" w14:textId="441C6115" w:rsidR="00DA6651" w:rsidRDefault="00DA6651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FC533DB" w14:textId="77777777" w:rsidR="00B028B8" w:rsidRPr="00D15BA2" w:rsidRDefault="00B028B8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3DC5E7FE" w14:textId="73D8A816" w:rsidR="00D936F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Naročnik bo izvajalcu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3934FF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 potrebe izvajanja storitev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na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podlagi </w:t>
      </w:r>
      <w:r w:rsidR="00F63515" w:rsidRPr="00EF3741">
        <w:rPr>
          <w:rFonts w:eastAsia="Times New Roman" w:cstheme="minorHAnsi"/>
          <w:sz w:val="20"/>
          <w:szCs w:val="20"/>
          <w:lang w:val="sl-SI" w:eastAsia="sl-SI"/>
        </w:rPr>
        <w:t>P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ogodbe št</w:t>
      </w:r>
      <w:r w:rsidR="00EF3741">
        <w:rPr>
          <w:rFonts w:eastAsia="Times New Roman" w:cstheme="minorHAnsi"/>
          <w:sz w:val="20"/>
          <w:szCs w:val="20"/>
          <w:lang w:val="sl-SI" w:eastAsia="sl-SI"/>
        </w:rPr>
        <w:t>. 4301-3/2019/</w:t>
      </w:r>
      <w:r w:rsidR="00EF3741" w:rsidRPr="00EF3741">
        <w:rPr>
          <w:rFonts w:eastAsia="Times New Roman" w:cstheme="minorHAnsi"/>
          <w:b/>
          <w:sz w:val="20"/>
          <w:szCs w:val="20"/>
          <w:lang w:val="sl-SI" w:eastAsia="sl-SI"/>
        </w:rPr>
        <w:t>x</w:t>
      </w:r>
      <w:r w:rsidR="00597172" w:rsidRPr="00EF3741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0C3646" w:rsidRPr="00EF3741">
        <w:rPr>
          <w:rFonts w:eastAsiaTheme="minorEastAsia" w:cstheme="minorHAnsi"/>
          <w:sz w:val="20"/>
          <w:szCs w:val="20"/>
          <w:lang w:val="sl-SI" w:eastAsia="sl-SI"/>
        </w:rPr>
        <w:t>in njej pripadajočimi aneksi</w:t>
      </w:r>
      <w:r w:rsidRPr="00EF3741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D936F0" w:rsidRPr="00EF3741">
        <w:rPr>
          <w:rFonts w:eastAsia="Times New Roman" w:cstheme="minorHAnsi"/>
          <w:sz w:val="20"/>
          <w:szCs w:val="20"/>
          <w:lang w:val="sl-SI" w:eastAsia="sl-SI"/>
        </w:rPr>
        <w:t xml:space="preserve">(v nadaljevanju: pogodba)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razkril 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 xml:space="preserve">nekatere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podatke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>, ki so zaupne narave in štejejo za varovane</w:t>
      </w:r>
      <w:r w:rsidR="00597172">
        <w:rPr>
          <w:rFonts w:eastAsia="Times New Roman" w:cstheme="minorHAnsi"/>
          <w:sz w:val="20"/>
          <w:szCs w:val="20"/>
          <w:lang w:val="sl-SI" w:eastAsia="sl-SI"/>
        </w:rPr>
        <w:t xml:space="preserve"> podatke (v nadaljevanju: podatki)</w:t>
      </w:r>
      <w:r w:rsidR="00D936F0"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333767C8" w14:textId="77777777" w:rsidR="001A00B0" w:rsidRDefault="001A00B0" w:rsidP="00856107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2EDD782" w14:textId="747D68FA" w:rsidR="001A00B0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okviru te obveze izraz »varovani podatki« pomeni podatke (poslovne, operativne, administrativne, finančne, tržne, ekonomske narave ali podatke v zvezi z intelektualno lastnino) v pisni ali ustni obliki, ki se nanašajo na naročnika ter njegovo poslovanje.</w:t>
      </w:r>
    </w:p>
    <w:p w14:paraId="6C61D0C4" w14:textId="77777777" w:rsidR="00D936F0" w:rsidRPr="00D15BA2" w:rsidRDefault="00D936F0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756D5DD" w14:textId="1B7456EC" w:rsidR="00E06A38" w:rsidRDefault="00123DB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Za 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takšne podatke štejejo vsakršni podatki,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ki imajo naravo poslovne skrivnosti ali predstavljajo kakršnokoli skrivnost ali podat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ke zaupne narave in so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posredovani v kakršnikoli obliki in načinu, kadar so s strani naročnika predstavljeni in identificirani kot 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podatki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zaupn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>e narave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34FE31A" w14:textId="77777777" w:rsidR="00E06A38" w:rsidRDefault="00E06A38" w:rsidP="002936E1">
      <w:pPr>
        <w:pStyle w:val="Odstavekseznama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F92D2B4" w14:textId="5F9F5B82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Namen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 xml:space="preserve"> tega sporazuma je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občutne škode, ki bi naročniku nastala v primeru razkritja podatkov iz pogodbe nepooblaščenim osebam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 xml:space="preserve"> oziroma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krš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itve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veljavnih predpisov.</w:t>
      </w:r>
    </w:p>
    <w:p w14:paraId="62A40AD7" w14:textId="7D16576B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A40CE2B" w14:textId="356E793E" w:rsidR="00DA6651" w:rsidRPr="00D15BA2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se zavezuje, 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da bo njegove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zaposlene in </w:t>
      </w:r>
      <w:r>
        <w:rPr>
          <w:rFonts w:eastAsia="Times New Roman" w:cstheme="minorHAnsi"/>
          <w:sz w:val="20"/>
          <w:szCs w:val="20"/>
          <w:lang w:val="sl-SI" w:eastAsia="sl-SI"/>
        </w:rPr>
        <w:t>podizvajalce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, ki so pooblaščeni za opravljanje del po pogodbi,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 pričetkom izvajanja del seznanil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z internim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pravilnikom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, ki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 xml:space="preserve"> v </w:t>
      </w:r>
      <w:r w:rsidR="000934D8" w:rsidRPr="00D15BA2">
        <w:rPr>
          <w:rFonts w:eastAsia="Times New Roman" w:cstheme="minorHAnsi"/>
          <w:sz w:val="20"/>
          <w:szCs w:val="20"/>
          <w:lang w:val="sl-SI" w:eastAsia="sl-SI"/>
        </w:rPr>
        <w:t>Agenciji za komunikacijska omrežja in storitve Republike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226D86">
        <w:rPr>
          <w:rFonts w:eastAsia="Times New Roman" w:cstheme="minorHAnsi"/>
          <w:sz w:val="20"/>
          <w:szCs w:val="20"/>
          <w:lang w:val="sl-SI" w:eastAsia="sl-SI"/>
        </w:rPr>
        <w:t xml:space="preserve">Slovenije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ureja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ta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informacijsko varnost 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oziroma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varovanje podatkov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pri čemer oba pravilnika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prejme s strani naročnika.</w:t>
      </w:r>
    </w:p>
    <w:p w14:paraId="33322F53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74E459E" w14:textId="1C3F3077" w:rsidR="0078770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se zavezuje, da ne bo uporabljal podatkov za noben drug namen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kot je 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določen v </w:t>
      </w:r>
      <w:r w:rsidR="001A00B0" w:rsidRPr="00862BAD">
        <w:rPr>
          <w:rFonts w:eastAsia="Times New Roman" w:cstheme="minorHAnsi"/>
          <w:sz w:val="20"/>
          <w:szCs w:val="20"/>
          <w:lang w:val="sl-SI" w:eastAsia="sl-SI"/>
        </w:rPr>
        <w:t>1. točki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 tega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sporazuma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razen če bo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predhodno pridobil</w:t>
      </w:r>
      <w:r w:rsidR="00787700">
        <w:rPr>
          <w:rFonts w:eastAsia="Times New Roman" w:cstheme="minorHAnsi"/>
          <w:sz w:val="20"/>
          <w:szCs w:val="20"/>
          <w:lang w:val="sl-SI" w:eastAsia="sl-SI"/>
        </w:rPr>
        <w:t xml:space="preserve"> pisno soglasje naročnika.</w:t>
      </w:r>
    </w:p>
    <w:p w14:paraId="00D1764D" w14:textId="77777777" w:rsidR="00787700" w:rsidRDefault="00787700" w:rsidP="002936E1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EB4086A" w14:textId="000522F1" w:rsidR="00DA6651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zaposleni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podizvajalci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 sme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>jo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uporabljati podatkov za doseganje kakršnihkoli premoženjskih ali drugih koristi zase ali za drugo osebo.</w:t>
      </w:r>
    </w:p>
    <w:p w14:paraId="5BB3BD4C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971FC7B" w14:textId="2A16C7DE" w:rsidR="00E71C3D" w:rsidRDefault="00DA6651" w:rsidP="00E71C3D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 se zavezuje, da bo podatk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e obravnaval kot strogo zasebne in varovane ter bo sprejel vse ukrepe, potrebne za ohranitev njihove zaupnosti. Hkrati se zavezuje, da bo s podatki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skrbno ravnal in jih skrbno hranil ter jih ne bo razkril nepooblaščenim oseba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m, razen svojim zaposlenim in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podizvajalcem, ki so pooblaščeni za opravljanje del po pogodbi,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katere se izvajalec zavezuje tudi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seznani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z vsebino tega sporazuma in z dolžnostjo varovanja podatkov ter odgovornostmi do izvajalca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. V ta namen bo navedenim osebam izvajalec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dal v podpis ustrezno izjavo o </w:t>
      </w:r>
      <w:r w:rsidR="00E21C9E">
        <w:rPr>
          <w:rFonts w:eastAsia="Times New Roman" w:cstheme="minorHAnsi"/>
          <w:sz w:val="20"/>
          <w:szCs w:val="20"/>
          <w:lang w:val="sl-SI" w:eastAsia="sl-SI"/>
        </w:rPr>
        <w:t>seznanitvi</w:t>
      </w:r>
      <w:r w:rsidR="00E51138">
        <w:rPr>
          <w:rFonts w:eastAsia="Times New Roman" w:cstheme="minorHAnsi"/>
          <w:sz w:val="20"/>
          <w:szCs w:val="20"/>
          <w:lang w:val="sl-SI" w:eastAsia="sl-SI"/>
        </w:rPr>
        <w:t xml:space="preserve"> zaposlenega ali izjavo o seznanitvi podizvajalca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>.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</w:p>
    <w:p w14:paraId="46FE61B2" w14:textId="77777777" w:rsidR="00991580" w:rsidRDefault="00991580" w:rsidP="00991580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1EC3170" w14:textId="4F9BF8EA" w:rsidR="00DA6651" w:rsidRPr="00787700" w:rsidRDefault="00DA6651" w:rsidP="002936E1">
      <w:pPr>
        <w:pStyle w:val="Odstavekseznama"/>
        <w:widowControl/>
        <w:numPr>
          <w:ilvl w:val="0"/>
          <w:numId w:val="30"/>
        </w:numPr>
        <w:spacing w:line="240" w:lineRule="auto"/>
        <w:ind w:left="-142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BE13F7">
        <w:rPr>
          <w:rFonts w:eastAsia="Times New Roman" w:cstheme="minorHAnsi"/>
          <w:sz w:val="20"/>
          <w:szCs w:val="20"/>
          <w:lang w:val="sl-SI" w:eastAsia="sl-SI"/>
        </w:rPr>
        <w:lastRenderedPageBreak/>
        <w:t xml:space="preserve">Obveznosti 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>iz 5.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 xml:space="preserve"> 6. točke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 xml:space="preserve"> in 7. točke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 veljajo za vse podatke, ki jih naročnik razkrije izvajalcu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 xml:space="preserve">zaposlenim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podizvajalcem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, ne glede na način ali obliko, v kateri so razkrite ali evidentirane, razen v naslednjih primerih: </w:t>
      </w:r>
    </w:p>
    <w:p w14:paraId="4D3155E7" w14:textId="1F70D427" w:rsidR="00DA6651" w:rsidRPr="00D15BA2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če gre za podatke, ki so,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bodo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v prihodnje post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ali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javno dostopni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po volji naročnika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(razen, če postanejo javno dostopni kot posledica kršitve tega sporazuma)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78B94BF1" w14:textId="1B5F5827" w:rsidR="00DA6651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če gre za podatke, za katere je izvajalec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njegov 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zaposleni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pridobil od naročnika pisno soglasje za njihovo razkritje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ali spremembo statusa zaupnosti,</w:t>
      </w:r>
    </w:p>
    <w:p w14:paraId="60498F83" w14:textId="5FA46724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so postali dostopni javnosti pred sklenitvijo tega sporazuma,</w:t>
      </w:r>
    </w:p>
    <w:p w14:paraId="4115CC4F" w14:textId="72476BD5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jih je izvajalec pridobil neodvisno od naročnika in ne izhajajo iz kateregakoli podatka, zaupanega po sklenitvi tega sporazuma,</w:t>
      </w:r>
    </w:p>
    <w:p w14:paraId="3900AF29" w14:textId="4EE42E8D" w:rsidR="00B24375" w:rsidRDefault="00B24375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kadar to zahteva zakon ali za to pristojen organ,</w:t>
      </w:r>
    </w:p>
    <w:p w14:paraId="238A1E16" w14:textId="6F55D9F1" w:rsidR="003808C8" w:rsidRPr="00D15BA2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primeru, da bo izvajalec prejel zahtevo za razkritje podatkov s strani pristojnih nadzornih organov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(</w:t>
      </w:r>
      <w:r>
        <w:rPr>
          <w:rFonts w:eastAsia="Times New Roman" w:cstheme="minorHAnsi"/>
          <w:sz w:val="20"/>
          <w:szCs w:val="20"/>
          <w:lang w:val="sl-SI" w:eastAsia="sl-SI"/>
        </w:rPr>
        <w:t>tak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šn</w:t>
      </w:r>
      <w:r>
        <w:rPr>
          <w:rFonts w:eastAsia="Times New Roman" w:cstheme="minorHAnsi"/>
          <w:sz w:val="20"/>
          <w:szCs w:val="20"/>
          <w:lang w:val="sl-SI" w:eastAsia="sl-SI"/>
        </w:rPr>
        <w:t>o zahtevo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se izvajalec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najkasneje v roku 24 ur po prejemu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zavezuje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odstopi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>ti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naročniku, da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slednji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podatke posreduje sam. V kolikor bodo podatki na lokaciji izvajalca predmet ogleda s strani pristojnih nadzornih organov, bo izvajalec o tem obvestil naročnika in mu omogočil, da je pri ogledu prisoten</w:t>
      </w:r>
      <w:r w:rsidR="00136690">
        <w:rPr>
          <w:rFonts w:eastAsia="Times New Roman" w:cstheme="minorHAnsi"/>
          <w:sz w:val="20"/>
          <w:szCs w:val="20"/>
          <w:lang w:val="sl-SI" w:eastAsia="sl-SI"/>
        </w:rPr>
        <w:t>)</w:t>
      </w:r>
      <w:r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77A35243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F97BBF7" w14:textId="75322A8A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se zavezuje, da bo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nemudoma</w:t>
      </w:r>
      <w:r w:rsidR="00B2437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obvestil naročnika o morebitn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pridobitvi podatkov s strani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nepooblaščen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 ter se hkrati zavezuje, da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bo po svojih najboljših močeh sodeloval z naročnikom pri uveljavljanju pravic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zoper</w:t>
      </w:r>
      <w:r w:rsidR="00676014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nepooblaščen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B12D4AA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C7540BE" w14:textId="10E581A6" w:rsidR="00DA6651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Ta sporazum izvajalcu 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>ne daje nobenega dovoljenja ali pravice, povezane s pravicami intelektualne lastnine naročnika, razen pravice kopiranja podatkov izključno za namen izpolnjevanja predmeta pogodbe.</w:t>
      </w:r>
    </w:p>
    <w:p w14:paraId="07CB432D" w14:textId="77777777" w:rsidR="00B24375" w:rsidRDefault="00B24375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4FAB84C9" w14:textId="49E511F4" w:rsidR="00B24375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 je dolžan na zahtevo naročnika slednjemu vrniti vse kopije in sezname podatkov, prav tako pa je dolžan nemudoma vrniti vse dokumente v pisni oziroma elektronski obliki oziroma kakršnekoli druge medije, ki vsebujejo zaupne podatke.</w:t>
      </w:r>
    </w:p>
    <w:p w14:paraId="6941A1B2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D7B213C" w14:textId="610717A1" w:rsidR="000C3646" w:rsidRDefault="00DA6651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V primeru razkritja podatkov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 strani članov projektne ekipe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razen iz razlogov iz </w:t>
      </w:r>
      <w:r w:rsidR="00F024F5" w:rsidRPr="00223E4C">
        <w:rPr>
          <w:rFonts w:eastAsia="Times New Roman" w:cstheme="minorHAnsi"/>
          <w:sz w:val="20"/>
          <w:szCs w:val="20"/>
          <w:lang w:val="sl-SI" w:eastAsia="sl-SI"/>
        </w:rPr>
        <w:t>9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>. točke tega sporazuma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se izvajalec zavezuje plačati </w:t>
      </w:r>
      <w:r w:rsidR="002613E3">
        <w:rPr>
          <w:rFonts w:eastAsia="Times New Roman" w:cstheme="minorHAnsi"/>
          <w:sz w:val="20"/>
          <w:szCs w:val="20"/>
          <w:lang w:val="sl-SI" w:eastAsia="sl-SI"/>
        </w:rPr>
        <w:t xml:space="preserve">kazen, ki ustreza </w:t>
      </w:r>
      <w:r w:rsidR="002613E3" w:rsidRPr="00223E4C">
        <w:rPr>
          <w:rFonts w:eastAsia="Times New Roman" w:cstheme="minorHAnsi"/>
          <w:sz w:val="20"/>
          <w:szCs w:val="20"/>
          <w:lang w:val="sl-SI" w:eastAsia="sl-SI"/>
        </w:rPr>
        <w:t>tri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 xml:space="preserve">kratni </w:t>
      </w:r>
      <w:r w:rsidR="000C3646" w:rsidRPr="00223E4C">
        <w:rPr>
          <w:rFonts w:eastAsia="Times New Roman" w:cstheme="minorHAnsi"/>
          <w:sz w:val="20"/>
          <w:szCs w:val="20"/>
          <w:lang w:val="sl-SI" w:eastAsia="sl-SI"/>
        </w:rPr>
        <w:t>vrednosti pogodbene cene.</w:t>
      </w:r>
      <w:r w:rsidR="000C3646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2A3BE5">
        <w:rPr>
          <w:rFonts w:eastAsia="Times New Roman" w:cstheme="minorHAnsi"/>
          <w:sz w:val="20"/>
          <w:szCs w:val="20"/>
          <w:lang w:val="sl-SI" w:eastAsia="sl-SI"/>
        </w:rPr>
        <w:t>Ta določba ne posega v morebitno odškodninsko odgovornost izvajalca za škodo, povzročeno z razkritjem.</w:t>
      </w:r>
    </w:p>
    <w:p w14:paraId="669FD2F7" w14:textId="77777777" w:rsidR="000C3646" w:rsidRDefault="000C3646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06FC4B91" w14:textId="711B6250" w:rsidR="00B24375" w:rsidRPr="000C3646" w:rsidRDefault="00B24375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Sporazum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ostane v veljavi za čas trajanja</w:t>
      </w: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 pogodbe oziroma dokler naročnik v pisni obliki izvajalca ne razreši dolžnosti varovanja zaupnih podatkov oziroma dokler se stranki o tem pisno ne sporazumeta.</w:t>
      </w:r>
    </w:p>
    <w:p w14:paraId="1219CB9E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2A533F6" w14:textId="77777777" w:rsidR="00873F5C" w:rsidRPr="002613E3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Morebitne spore, ki bi nastali v zvezi s spoštovanjem tega sporazuma, bosta stranki skušali rešiti sporazumno. Če spornega vprašanja ne bi mogli rešiti sporazumno, lahko vsaka stranka sproži spor pri stvarno pristojnem sodišču v Ljubljani.</w:t>
      </w:r>
    </w:p>
    <w:p w14:paraId="1E8E6273" w14:textId="06BF94E2" w:rsidR="002936E1" w:rsidRDefault="002936E1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7EBF5520" w14:textId="1564463C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42E71708" w14:textId="77777777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152"/>
      </w:tblGrid>
      <w:tr w:rsidR="00480404" w:rsidRPr="000032A4" w14:paraId="4993910B" w14:textId="77777777" w:rsidTr="005C58CF">
        <w:tc>
          <w:tcPr>
            <w:tcW w:w="4748" w:type="dxa"/>
          </w:tcPr>
          <w:p w14:paraId="45AFD80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IZVAJALEC:</w:t>
            </w:r>
          </w:p>
          <w:p w14:paraId="05FF51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ermStart w:id="661747080" w:edGrp="everyone"/>
          <w:p w14:paraId="2EF49C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61747080"/>
          </w:p>
          <w:p w14:paraId="7932EE13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  <w:p w14:paraId="31E451A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4152" w:type="dxa"/>
          </w:tcPr>
          <w:p w14:paraId="1F1D4C29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NAROČNIK:</w:t>
            </w:r>
          </w:p>
          <w:p w14:paraId="41FF883A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319EFE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Agencija za komunikacijska omrežja in storitve Republike Slovenije</w:t>
            </w:r>
          </w:p>
          <w:p w14:paraId="1515AB7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B60BF3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permStart w:id="515986895" w:edGrp="everyone"/>
      <w:tr w:rsidR="00480404" w:rsidRPr="000032A4" w14:paraId="4FFE71A5" w14:textId="77777777" w:rsidTr="005C58CF">
        <w:tc>
          <w:tcPr>
            <w:tcW w:w="4748" w:type="dxa"/>
          </w:tcPr>
          <w:p w14:paraId="3D302F8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15986895"/>
          </w:p>
          <w:permStart w:id="1201673355" w:edGrp="everyone"/>
          <w:p w14:paraId="7C9C5AC1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1201673355"/>
          </w:p>
        </w:tc>
        <w:tc>
          <w:tcPr>
            <w:tcW w:w="4152" w:type="dxa"/>
          </w:tcPr>
          <w:p w14:paraId="1552A2F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mag. Tanja Muha</w:t>
            </w:r>
          </w:p>
          <w:p w14:paraId="1E42932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Direktorica</w:t>
            </w:r>
          </w:p>
          <w:p w14:paraId="7B142C8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tr w:rsidR="00480404" w:rsidRPr="000032A4" w14:paraId="7A7AC3E7" w14:textId="77777777" w:rsidTr="005C58CF">
        <w:tc>
          <w:tcPr>
            <w:tcW w:w="4748" w:type="dxa"/>
          </w:tcPr>
          <w:p w14:paraId="6F5A9EF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291ED7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</w:t>
            </w:r>
            <w:permStart w:id="657067579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57067579"/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, dne </w:t>
            </w:r>
            <w:permStart w:id="5978060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9780605"/>
          </w:p>
        </w:tc>
        <w:tc>
          <w:tcPr>
            <w:tcW w:w="4152" w:type="dxa"/>
          </w:tcPr>
          <w:p w14:paraId="334E84A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644DA62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Ljubljani, dne </w:t>
            </w:r>
            <w:permStart w:id="6896594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8965945"/>
          </w:p>
        </w:tc>
      </w:tr>
    </w:tbl>
    <w:p w14:paraId="1DD55326" w14:textId="77777777" w:rsidR="008D6A7E" w:rsidRPr="00D15BA2" w:rsidRDefault="008D6A7E" w:rsidP="00E71C3D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sectPr w:rsidR="008D6A7E" w:rsidRPr="00D15BA2" w:rsidSect="001E7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835" w:right="1021" w:bottom="301" w:left="1985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60A90" w14:textId="77777777" w:rsidR="00F13FD8" w:rsidRDefault="00F13FD8" w:rsidP="00184F9B">
      <w:pPr>
        <w:spacing w:line="240" w:lineRule="auto"/>
      </w:pPr>
      <w:r>
        <w:separator/>
      </w:r>
    </w:p>
  </w:endnote>
  <w:endnote w:type="continuationSeparator" w:id="0">
    <w:p w14:paraId="0F096833" w14:textId="77777777" w:rsidR="00F13FD8" w:rsidRDefault="00F13FD8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C907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B7FC83D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D8ED72" wp14:editId="5519E93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E45F93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031BCE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proofErr w:type="spellStart"/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proofErr w:type="spellEnd"/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4FD1" w:rsidRPr="00DF4FD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555D" w14:textId="77777777" w:rsidR="00184F9B" w:rsidRDefault="00E2312B" w:rsidP="008F5C89">
    <w:pPr>
      <w:spacing w:before="4" w:line="150" w:lineRule="exact"/>
      <w:ind w:left="-426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E156CD3" wp14:editId="7E018760">
              <wp:simplePos x="0" y="0"/>
              <wp:positionH relativeFrom="page">
                <wp:posOffset>988541</wp:posOffset>
              </wp:positionH>
              <wp:positionV relativeFrom="paragraph">
                <wp:posOffset>-4411</wp:posOffset>
              </wp:positionV>
              <wp:extent cx="5997312" cy="222637"/>
              <wp:effectExtent l="0" t="0" r="228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7312" cy="222637"/>
                        <a:chOff x="2045" y="314"/>
                        <a:chExt cx="9281" cy="2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81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21B563" id="Group 1" o:spid="_x0000_s1026" style="position:absolute;margin-left:77.85pt;margin-top:-.35pt;width:472.25pt;height:17.55pt;z-index:-251658240;mso-position-horizontal-relative:page" coordorigin="2045,314" coordsize="9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">
              <v:shape id="Freeform 2" o:spid="_x0000_s1027" style="position:absolute;left:2045;top:314;width:9281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" path="m,l9217,e" filled="f" strokecolor="#0c74cb" strokeweight=".20003mm">
                <v:path arrowok="t" o:connecttype="custom" o:connectlocs="0,0;9281,0" o:connectangles="0,0"/>
              </v:shape>
              <w10:wrap anchorx="page"/>
            </v:group>
          </w:pict>
        </mc:Fallback>
      </mc:AlternateContent>
    </w:r>
  </w:p>
  <w:p w14:paraId="0256A169" w14:textId="26AF55EA" w:rsidR="00184F9B" w:rsidRPr="00ED7BC0" w:rsidRDefault="00F52599" w:rsidP="00E2312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spacing w:val="-2"/>
      </w:rPr>
      <w:t xml:space="preserve">                         </w:t>
    </w:r>
    <w:r w:rsidR="00814DEE">
      <w:rPr>
        <w:rFonts w:eastAsia="Calibri" w:cs="Arial"/>
        <w:color w:val="231F20"/>
        <w:spacing w:val="-2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84F9B" w:rsidRPr="00ED7BC0">
      <w:rPr>
        <w:rFonts w:eastAsia="Calibri" w:cs="Arial"/>
        <w:color w:val="231F20"/>
        <w:lang w:val="sl-SI"/>
      </w:rPr>
      <w:t xml:space="preserve">Stran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PAGE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927EFF" w:rsidRPr="00927EFF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  <w:r w:rsidR="00184F9B" w:rsidRPr="00ED7BC0">
      <w:rPr>
        <w:rFonts w:eastAsia="Calibri" w:cs="Arial"/>
        <w:color w:val="231F20"/>
        <w:lang w:val="sl-SI"/>
      </w:rPr>
      <w:t xml:space="preserve"> od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NUMPAGES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927EFF" w:rsidRPr="00927EFF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4212" w14:textId="0ADBD552" w:rsidR="009C77A1" w:rsidRPr="008F5C89" w:rsidRDefault="008F5C89" w:rsidP="001E7F2F">
    <w:pPr>
      <w:spacing w:before="4" w:line="150" w:lineRule="exact"/>
      <w:ind w:left="-426"/>
      <w:jc w:val="center"/>
      <w:rPr>
        <w:rFonts w:ascii="Arial" w:hAnsi="Arial" w:cs="Arial"/>
        <w:sz w:val="14"/>
        <w:szCs w:val="14"/>
      </w:rPr>
    </w:pPr>
    <w:r w:rsidRPr="008F5C89">
      <w:rPr>
        <w:rFonts w:ascii="Arial" w:hAnsi="Arial" w:cs="Arial"/>
        <w:noProof/>
        <w:sz w:val="14"/>
        <w:szCs w:val="14"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58E1A8" wp14:editId="459CB85D">
              <wp:simplePos x="0" y="0"/>
              <wp:positionH relativeFrom="page">
                <wp:posOffset>963889</wp:posOffset>
              </wp:positionH>
              <wp:positionV relativeFrom="paragraph">
                <wp:posOffset>124546</wp:posOffset>
              </wp:positionV>
              <wp:extent cx="5914009" cy="222637"/>
              <wp:effectExtent l="0" t="0" r="10795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4009" cy="222637"/>
                        <a:chOff x="1981" y="314"/>
                        <a:chExt cx="9203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1981" y="314"/>
                          <a:ext cx="9203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56225" id="Group 1" o:spid="_x0000_s1026" style="position:absolute;margin-left:75.9pt;margin-top:9.8pt;width:465.65pt;height:17.55pt;z-index:-251654144;mso-position-horizontal-relative:page" coordorigin="1981,314" coordsize="92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">
              <v:shape id="Freeform 2" o:spid="_x0000_s1027" style="position:absolute;left:1981;top:314;width:9203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03,0" o:connectangles="0,0"/>
              </v:shape>
              <w10:wrap anchorx="page"/>
            </v:group>
          </w:pict>
        </mc:Fallback>
      </mc:AlternateContent>
    </w:r>
    <w:proofErr w:type="spellStart"/>
    <w:r w:rsidRPr="008F5C89">
      <w:rPr>
        <w:rFonts w:ascii="Arial" w:hAnsi="Arial" w:cs="Arial"/>
        <w:color w:val="231F20"/>
        <w:spacing w:val="-6"/>
        <w:sz w:val="14"/>
        <w:szCs w:val="14"/>
      </w:rPr>
      <w:t>S</w:t>
    </w:r>
    <w:r w:rsidRPr="008F5C89">
      <w:rPr>
        <w:rFonts w:ascii="Arial" w:hAnsi="Arial" w:cs="Arial"/>
        <w:color w:val="231F20"/>
        <w:spacing w:val="-3"/>
        <w:sz w:val="14"/>
        <w:szCs w:val="14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</w:rPr>
      <w:t>egn</w:t>
    </w:r>
    <w:r w:rsidRPr="008F5C89">
      <w:rPr>
        <w:rFonts w:ascii="Arial" w:hAnsi="Arial" w:cs="Arial"/>
        <w:color w:val="231F20"/>
        <w:sz w:val="14"/>
        <w:szCs w:val="14"/>
      </w:rPr>
      <w:t>e</w:t>
    </w:r>
    <w:proofErr w:type="spellEnd"/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8"/>
        <w:sz w:val="14"/>
        <w:szCs w:val="14"/>
      </w:rPr>
      <w:t>7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p.p</w:t>
    </w:r>
    <w:r w:rsidRPr="008F5C89">
      <w:rPr>
        <w:rFonts w:ascii="Arial" w:hAnsi="Arial" w:cs="Arial"/>
        <w:color w:val="231F20"/>
        <w:sz w:val="14"/>
        <w:szCs w:val="14"/>
      </w:rPr>
      <w:t>.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418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100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Ljubljana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el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e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on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58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6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00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ks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51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01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e-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nasl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o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hyperlink r:id="rId1">
      <w:r w:rsidRPr="008F5C89">
        <w:rPr>
          <w:rFonts w:ascii="Arial" w:hAnsi="Arial" w:cs="Arial"/>
          <w:color w:val="231F20"/>
          <w:spacing w:val="-2"/>
          <w:sz w:val="14"/>
          <w:szCs w:val="14"/>
        </w:rPr>
        <w:t>i</w:t>
      </w:r>
      <w:r w:rsidRPr="008F5C89">
        <w:rPr>
          <w:rFonts w:ascii="Arial" w:hAnsi="Arial" w:cs="Arial"/>
          <w:color w:val="231F20"/>
          <w:spacing w:val="-4"/>
          <w:sz w:val="14"/>
          <w:szCs w:val="14"/>
        </w:rPr>
        <w:t>nf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o.b</w:t>
      </w:r>
      <w:r w:rsidRPr="008F5C89">
        <w:rPr>
          <w:rFonts w:ascii="Arial" w:hAnsi="Arial" w:cs="Arial"/>
          <w:color w:val="231F20"/>
          <w:spacing w:val="-5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x@a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9"/>
          <w:sz w:val="14"/>
          <w:szCs w:val="14"/>
        </w:rPr>
        <w:t xml:space="preserve"> </w:t>
      </w:r>
    </w:hyperlink>
    <w:hyperlink r:id="rId2">
      <w:r w:rsidRPr="008F5C89">
        <w:rPr>
          <w:rFonts w:ascii="Arial" w:hAnsi="Arial" w:cs="Arial"/>
          <w:color w:val="231F20"/>
          <w:spacing w:val="-2"/>
          <w:sz w:val="14"/>
          <w:szCs w:val="14"/>
        </w:rPr>
        <w:t>ww</w:t>
      </w:r>
      <w:r w:rsidRPr="008F5C89">
        <w:rPr>
          <w:rFonts w:ascii="Arial" w:hAnsi="Arial" w:cs="Arial"/>
          <w:color w:val="231F20"/>
          <w:spacing w:val="-6"/>
          <w:sz w:val="14"/>
          <w:szCs w:val="14"/>
        </w:rPr>
        <w:t>w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.a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13"/>
          <w:sz w:val="14"/>
          <w:szCs w:val="14"/>
        </w:rPr>
        <w:t xml:space="preserve"> </w:t>
      </w:r>
    </w:hyperlink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da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čn</w:t>
    </w:r>
    <w:r w:rsidRPr="008F5C89">
      <w:rPr>
        <w:rFonts w:ascii="Arial" w:hAnsi="Arial" w:cs="Arial"/>
        <w:color w:val="231F20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proofErr w:type="gramStart"/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št.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-2"/>
        <w:sz w:val="14"/>
        <w:szCs w:val="14"/>
      </w:rPr>
      <w:t>10482369</w:t>
    </w:r>
    <w:proofErr w:type="gramEnd"/>
  </w:p>
  <w:p w14:paraId="2E34FF0A" w14:textId="77777777" w:rsidR="008F5C89" w:rsidRDefault="00E33E79" w:rsidP="009C77A1">
    <w:pPr>
      <w:pStyle w:val="Telobesedila"/>
      <w:tabs>
        <w:tab w:val="left" w:pos="8915"/>
      </w:tabs>
      <w:ind w:left="0" w:right="-404"/>
      <w:rPr>
        <w:rFonts w:eastAsia="Calibri" w:cs="Arial"/>
        <w:color w:val="231F20"/>
      </w:rPr>
    </w:pPr>
    <w:r>
      <w:rPr>
        <w:rFonts w:eastAsia="Calibri" w:cs="Arial"/>
        <w:color w:val="231F20"/>
        <w:spacing w:val="-2"/>
      </w:rPr>
      <w:t xml:space="preserve">                       </w:t>
    </w:r>
    <w:r w:rsidR="00814DEE">
      <w:rPr>
        <w:rFonts w:eastAsia="Calibri" w:cs="Arial"/>
        <w:color w:val="231F20"/>
        <w:spacing w:val="-2"/>
      </w:rPr>
      <w:t xml:space="preserve">      </w:t>
    </w:r>
    <w:r w:rsidR="000F3F83">
      <w:rPr>
        <w:rFonts w:eastAsia="Calibri" w:cs="Arial"/>
        <w:color w:val="231F20"/>
        <w:spacing w:val="-2"/>
      </w:rPr>
      <w:t xml:space="preserve">              </w:t>
    </w:r>
    <w:r w:rsidR="003F574A" w:rsidRPr="003F574A">
      <w:rPr>
        <w:rFonts w:eastAsia="Calibri" w:cs="Arial"/>
        <w:color w:val="231F20"/>
        <w:spacing w:val="-3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                 </w:t>
    </w:r>
    <w:r w:rsidR="00CA7A3E">
      <w:rPr>
        <w:rFonts w:eastAsia="Calibri" w:cs="Arial"/>
        <w:color w:val="231F20"/>
      </w:rPr>
      <w:t xml:space="preserve">                        </w:t>
    </w:r>
    <w:r w:rsidR="009C77A1" w:rsidRPr="00ED7BC0">
      <w:rPr>
        <w:rFonts w:eastAsia="Calibri" w:cs="Arial"/>
        <w:color w:val="231F20"/>
      </w:rPr>
      <w:t xml:space="preserve">                    </w:t>
    </w:r>
    <w:r w:rsidR="009C77A1">
      <w:rPr>
        <w:rFonts w:eastAsia="Calibri" w:cs="Arial"/>
        <w:color w:val="231F20"/>
      </w:rPr>
      <w:t xml:space="preserve">                 </w:t>
    </w:r>
    <w:r w:rsidR="003F574A">
      <w:rPr>
        <w:rFonts w:eastAsia="Calibri" w:cs="Arial"/>
        <w:color w:val="231F20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</w:t>
    </w:r>
  </w:p>
  <w:p w14:paraId="47978D1F" w14:textId="5D192AF3" w:rsidR="009C77A1" w:rsidRPr="009C77A1" w:rsidRDefault="001E7F2F" w:rsidP="008F5C89">
    <w:pPr>
      <w:pStyle w:val="Telobesedila"/>
      <w:tabs>
        <w:tab w:val="left" w:pos="8915"/>
      </w:tabs>
      <w:ind w:left="0" w:right="111"/>
      <w:jc w:val="right"/>
      <w:rPr>
        <w:rFonts w:eastAsia="Calibri" w:cs="Arial"/>
      </w:rPr>
    </w:pPr>
    <w:r>
      <w:rPr>
        <w:rFonts w:eastAsia="Calibri" w:cs="Arial"/>
        <w:color w:val="231F20"/>
        <w:lang w:val="sl-SI"/>
      </w:rPr>
      <w:t xml:space="preserve">  </w:t>
    </w:r>
    <w:r w:rsidR="009C77A1" w:rsidRPr="00ED7BC0">
      <w:rPr>
        <w:rFonts w:eastAsia="Calibri" w:cs="Arial"/>
        <w:color w:val="231F20"/>
        <w:lang w:val="sl-SI"/>
      </w:rPr>
      <w:t xml:space="preserve">Stran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PAGE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927EFF" w:rsidRPr="00927EFF">
      <w:rPr>
        <w:rFonts w:eastAsia="Calibri" w:cs="Arial"/>
        <w:noProof/>
        <w:color w:val="231F20"/>
        <w:lang w:val="sl-SI"/>
      </w:rPr>
      <w:t>1</w:t>
    </w:r>
    <w:r w:rsidR="009C77A1" w:rsidRPr="009C77A1">
      <w:rPr>
        <w:rFonts w:eastAsia="Calibri" w:cs="Arial"/>
        <w:color w:val="231F20"/>
      </w:rPr>
      <w:fldChar w:fldCharType="end"/>
    </w:r>
    <w:r w:rsidR="009C77A1" w:rsidRPr="00ED7BC0">
      <w:rPr>
        <w:rFonts w:eastAsia="Calibri" w:cs="Arial"/>
        <w:color w:val="231F20"/>
        <w:lang w:val="sl-SI"/>
      </w:rPr>
      <w:t xml:space="preserve"> od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NUMPAGES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927EFF" w:rsidRPr="00927EFF">
      <w:rPr>
        <w:rFonts w:eastAsia="Calibri" w:cs="Arial"/>
        <w:noProof/>
        <w:color w:val="231F20"/>
        <w:lang w:val="sl-SI"/>
      </w:rPr>
      <w:t>2</w:t>
    </w:r>
    <w:r w:rsidR="009C77A1" w:rsidRPr="009C77A1">
      <w:rPr>
        <w:rFonts w:eastAsia="Calibri" w:cs="Arial"/>
        <w:color w:val="231F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86C19" w14:textId="77777777" w:rsidR="00F13FD8" w:rsidRDefault="00F13FD8" w:rsidP="00184F9B">
      <w:pPr>
        <w:spacing w:line="240" w:lineRule="auto"/>
      </w:pPr>
      <w:r>
        <w:separator/>
      </w:r>
    </w:p>
  </w:footnote>
  <w:footnote w:type="continuationSeparator" w:id="0">
    <w:p w14:paraId="1F7EF883" w14:textId="77777777" w:rsidR="00F13FD8" w:rsidRDefault="00F13FD8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F30E1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13E5D5BF" wp14:editId="7345C219">
          <wp:extent cx="2191056" cy="981212"/>
          <wp:effectExtent l="0" t="0" r="0" b="9525"/>
          <wp:docPr id="28" name="Slika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9BC6" w14:textId="77777777" w:rsidR="009F2DC5" w:rsidRDefault="009C77A1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6341E62" wp14:editId="287E859F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ADDF68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3F4" w14:textId="77777777" w:rsidR="009C77A1" w:rsidRPr="007D4949" w:rsidRDefault="009C77A1" w:rsidP="009C77A1">
    <w:pPr>
      <w:pStyle w:val="Glava"/>
      <w:ind w:left="-1560"/>
      <w:rPr>
        <w:b/>
        <w:sz w:val="32"/>
        <w:szCs w:val="32"/>
      </w:rPr>
    </w:pPr>
    <w:r>
      <w:rPr>
        <w:noProof/>
        <w:lang w:val="sl-SI" w:eastAsia="sl-SI"/>
      </w:rPr>
      <w:drawing>
        <wp:inline distT="0" distB="0" distL="0" distR="0" wp14:anchorId="5A4B78EC" wp14:editId="1C6AE827">
          <wp:extent cx="2190750" cy="977310"/>
          <wp:effectExtent l="0" t="0" r="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11ECA" w14:textId="77777777" w:rsidR="007D4949" w:rsidRDefault="007D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73A"/>
    <w:multiLevelType w:val="hybridMultilevel"/>
    <w:tmpl w:val="D8E8EAF2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7D8"/>
    <w:multiLevelType w:val="hybridMultilevel"/>
    <w:tmpl w:val="C398590C"/>
    <w:lvl w:ilvl="0" w:tplc="0A1EA5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5B3F"/>
    <w:multiLevelType w:val="hybridMultilevel"/>
    <w:tmpl w:val="80C8E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2430"/>
    <w:multiLevelType w:val="hybridMultilevel"/>
    <w:tmpl w:val="FE90883E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D8"/>
    <w:multiLevelType w:val="hybridMultilevel"/>
    <w:tmpl w:val="C6C639DE"/>
    <w:lvl w:ilvl="0" w:tplc="D7E28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646E"/>
    <w:multiLevelType w:val="hybridMultilevel"/>
    <w:tmpl w:val="53A6973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4448A"/>
    <w:multiLevelType w:val="hybridMultilevel"/>
    <w:tmpl w:val="C3D2D5E8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ED6"/>
    <w:multiLevelType w:val="hybridMultilevel"/>
    <w:tmpl w:val="82C2D0B8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9637A"/>
    <w:multiLevelType w:val="hybridMultilevel"/>
    <w:tmpl w:val="848C7EE0"/>
    <w:lvl w:ilvl="0" w:tplc="33CC7FE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749"/>
    <w:multiLevelType w:val="hybridMultilevel"/>
    <w:tmpl w:val="30BCFD32"/>
    <w:lvl w:ilvl="0" w:tplc="1FBCE6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B35"/>
    <w:multiLevelType w:val="multilevel"/>
    <w:tmpl w:val="D378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BC4"/>
    <w:multiLevelType w:val="hybridMultilevel"/>
    <w:tmpl w:val="75B07310"/>
    <w:lvl w:ilvl="0" w:tplc="4C6C2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752"/>
    <w:multiLevelType w:val="hybridMultilevel"/>
    <w:tmpl w:val="A2E0E6E2"/>
    <w:lvl w:ilvl="0" w:tplc="341EE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E7948"/>
    <w:multiLevelType w:val="hybridMultilevel"/>
    <w:tmpl w:val="A70A941A"/>
    <w:lvl w:ilvl="0" w:tplc="3732ED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C030D09"/>
    <w:multiLevelType w:val="hybridMultilevel"/>
    <w:tmpl w:val="25849C44"/>
    <w:lvl w:ilvl="0" w:tplc="57140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28CC"/>
    <w:multiLevelType w:val="hybridMultilevel"/>
    <w:tmpl w:val="A27AB6B4"/>
    <w:lvl w:ilvl="0" w:tplc="FCFACA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B504F"/>
    <w:multiLevelType w:val="hybridMultilevel"/>
    <w:tmpl w:val="6F20A816"/>
    <w:lvl w:ilvl="0" w:tplc="4AE47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01B"/>
    <w:multiLevelType w:val="hybridMultilevel"/>
    <w:tmpl w:val="12EADC62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42094"/>
    <w:multiLevelType w:val="hybridMultilevel"/>
    <w:tmpl w:val="5E4C204C"/>
    <w:lvl w:ilvl="0" w:tplc="356E26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A6CB9"/>
    <w:multiLevelType w:val="hybridMultilevel"/>
    <w:tmpl w:val="713C84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A10ED"/>
    <w:multiLevelType w:val="hybridMultilevel"/>
    <w:tmpl w:val="3C56F9A4"/>
    <w:lvl w:ilvl="0" w:tplc="03C018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50C5F"/>
    <w:multiLevelType w:val="hybridMultilevel"/>
    <w:tmpl w:val="16C00E24"/>
    <w:lvl w:ilvl="0" w:tplc="04F0B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C45C4"/>
    <w:multiLevelType w:val="hybridMultilevel"/>
    <w:tmpl w:val="80E2D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975F3"/>
    <w:multiLevelType w:val="hybridMultilevel"/>
    <w:tmpl w:val="90BE3130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4A5ED2"/>
    <w:multiLevelType w:val="hybridMultilevel"/>
    <w:tmpl w:val="061CC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062"/>
    <w:multiLevelType w:val="hybridMultilevel"/>
    <w:tmpl w:val="83446E0C"/>
    <w:lvl w:ilvl="0" w:tplc="CCA20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A456F"/>
    <w:multiLevelType w:val="hybridMultilevel"/>
    <w:tmpl w:val="03146158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500CBD"/>
    <w:multiLevelType w:val="hybridMultilevel"/>
    <w:tmpl w:val="D28CEEF0"/>
    <w:lvl w:ilvl="0" w:tplc="0424000F">
      <w:start w:val="1"/>
      <w:numFmt w:val="decimal"/>
      <w:lvlText w:val="%1."/>
      <w:lvlJc w:val="left"/>
      <w:pPr>
        <w:ind w:left="1437" w:hanging="360"/>
      </w:p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67EA3CC5"/>
    <w:multiLevelType w:val="hybridMultilevel"/>
    <w:tmpl w:val="10A2553A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E1D55"/>
    <w:multiLevelType w:val="hybridMultilevel"/>
    <w:tmpl w:val="D6004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46FDE"/>
    <w:multiLevelType w:val="hybridMultilevel"/>
    <w:tmpl w:val="5F66649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91A25"/>
    <w:multiLevelType w:val="hybridMultilevel"/>
    <w:tmpl w:val="CB028E1E"/>
    <w:lvl w:ilvl="0" w:tplc="810AF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74891"/>
    <w:multiLevelType w:val="hybridMultilevel"/>
    <w:tmpl w:val="9208DA74"/>
    <w:lvl w:ilvl="0" w:tplc="80DA99F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27C"/>
    <w:multiLevelType w:val="hybridMultilevel"/>
    <w:tmpl w:val="08064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A2786"/>
    <w:multiLevelType w:val="hybridMultilevel"/>
    <w:tmpl w:val="EDF8D11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A4BA1"/>
    <w:multiLevelType w:val="hybridMultilevel"/>
    <w:tmpl w:val="AD3449BA"/>
    <w:lvl w:ilvl="0" w:tplc="217CF9F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D09AA"/>
    <w:multiLevelType w:val="hybridMultilevel"/>
    <w:tmpl w:val="526A1480"/>
    <w:lvl w:ilvl="0" w:tplc="C24426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565641"/>
    <w:multiLevelType w:val="hybridMultilevel"/>
    <w:tmpl w:val="425C127E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63D47"/>
    <w:multiLevelType w:val="hybridMultilevel"/>
    <w:tmpl w:val="32C0799E"/>
    <w:lvl w:ilvl="0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30"/>
  </w:num>
  <w:num w:numId="5">
    <w:abstractNumId w:val="35"/>
  </w:num>
  <w:num w:numId="6">
    <w:abstractNumId w:val="16"/>
  </w:num>
  <w:num w:numId="7">
    <w:abstractNumId w:val="21"/>
  </w:num>
  <w:num w:numId="8">
    <w:abstractNumId w:val="14"/>
  </w:num>
  <w:num w:numId="9">
    <w:abstractNumId w:val="22"/>
  </w:num>
  <w:num w:numId="10">
    <w:abstractNumId w:val="26"/>
  </w:num>
  <w:num w:numId="11">
    <w:abstractNumId w:val="11"/>
  </w:num>
  <w:num w:numId="12">
    <w:abstractNumId w:val="0"/>
  </w:num>
  <w:num w:numId="13">
    <w:abstractNumId w:val="31"/>
  </w:num>
  <w:num w:numId="14">
    <w:abstractNumId w:val="9"/>
  </w:num>
  <w:num w:numId="15">
    <w:abstractNumId w:val="25"/>
  </w:num>
  <w:num w:numId="16">
    <w:abstractNumId w:val="28"/>
  </w:num>
  <w:num w:numId="17">
    <w:abstractNumId w:val="12"/>
  </w:num>
  <w:num w:numId="18">
    <w:abstractNumId w:val="20"/>
  </w:num>
  <w:num w:numId="19">
    <w:abstractNumId w:val="4"/>
  </w:num>
  <w:num w:numId="20">
    <w:abstractNumId w:val="1"/>
  </w:num>
  <w:num w:numId="21">
    <w:abstractNumId w:val="37"/>
  </w:num>
  <w:num w:numId="22">
    <w:abstractNumId w:val="32"/>
  </w:num>
  <w:num w:numId="23">
    <w:abstractNumId w:val="36"/>
  </w:num>
  <w:num w:numId="24">
    <w:abstractNumId w:val="7"/>
  </w:num>
  <w:num w:numId="25">
    <w:abstractNumId w:val="15"/>
  </w:num>
  <w:num w:numId="26">
    <w:abstractNumId w:val="18"/>
  </w:num>
  <w:num w:numId="27">
    <w:abstractNumId w:val="38"/>
  </w:num>
  <w:num w:numId="28">
    <w:abstractNumId w:val="29"/>
  </w:num>
  <w:num w:numId="29">
    <w:abstractNumId w:val="3"/>
  </w:num>
  <w:num w:numId="30">
    <w:abstractNumId w:val="33"/>
  </w:num>
  <w:num w:numId="31">
    <w:abstractNumId w:val="34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3"/>
  </w:num>
  <w:num w:numId="36">
    <w:abstractNumId w:val="24"/>
  </w:num>
  <w:num w:numId="37">
    <w:abstractNumId w:val="23"/>
  </w:num>
  <w:num w:numId="38">
    <w:abstractNumId w:val="17"/>
  </w:num>
  <w:num w:numId="39">
    <w:abstractNumId w:val="2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Wui9dGZEnmeew7myAEi8OyIwD2X7aK1H3fqJ4YKhlQbgLaPV/MkGgGQqoPL90l/hrcN94vOcTzukpTVlJUdhSQ==" w:salt="8aRUepaPR7TLSrd+fChvw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12"/>
    <w:rsid w:val="00014C87"/>
    <w:rsid w:val="0004189B"/>
    <w:rsid w:val="00042FC7"/>
    <w:rsid w:val="00045BA9"/>
    <w:rsid w:val="000662EB"/>
    <w:rsid w:val="000675CD"/>
    <w:rsid w:val="0008112A"/>
    <w:rsid w:val="000815A2"/>
    <w:rsid w:val="000934D8"/>
    <w:rsid w:val="00093501"/>
    <w:rsid w:val="00096860"/>
    <w:rsid w:val="000B0355"/>
    <w:rsid w:val="000C288F"/>
    <w:rsid w:val="000C2F22"/>
    <w:rsid w:val="000C3646"/>
    <w:rsid w:val="000C5BB7"/>
    <w:rsid w:val="000D3E31"/>
    <w:rsid w:val="000D617E"/>
    <w:rsid w:val="000D77F4"/>
    <w:rsid w:val="000E5976"/>
    <w:rsid w:val="000F09B5"/>
    <w:rsid w:val="000F2C1E"/>
    <w:rsid w:val="000F3F83"/>
    <w:rsid w:val="000F590E"/>
    <w:rsid w:val="001012AF"/>
    <w:rsid w:val="00101985"/>
    <w:rsid w:val="00104753"/>
    <w:rsid w:val="00113F57"/>
    <w:rsid w:val="001232A4"/>
    <w:rsid w:val="00123DB1"/>
    <w:rsid w:val="001244A4"/>
    <w:rsid w:val="001247EB"/>
    <w:rsid w:val="00135485"/>
    <w:rsid w:val="00136690"/>
    <w:rsid w:val="0015003B"/>
    <w:rsid w:val="0015114F"/>
    <w:rsid w:val="00152E90"/>
    <w:rsid w:val="00157F11"/>
    <w:rsid w:val="00165089"/>
    <w:rsid w:val="001732DD"/>
    <w:rsid w:val="00174ADE"/>
    <w:rsid w:val="00180C7D"/>
    <w:rsid w:val="00184F9B"/>
    <w:rsid w:val="001944CA"/>
    <w:rsid w:val="001A00B0"/>
    <w:rsid w:val="001A4614"/>
    <w:rsid w:val="001B17AC"/>
    <w:rsid w:val="001C1C50"/>
    <w:rsid w:val="001D4243"/>
    <w:rsid w:val="001E2F14"/>
    <w:rsid w:val="001E7C5C"/>
    <w:rsid w:val="001E7F2F"/>
    <w:rsid w:val="001F3348"/>
    <w:rsid w:val="001F5BAB"/>
    <w:rsid w:val="001F5FC4"/>
    <w:rsid w:val="00211FF5"/>
    <w:rsid w:val="00214EA8"/>
    <w:rsid w:val="00216DF5"/>
    <w:rsid w:val="002235DF"/>
    <w:rsid w:val="00223E4C"/>
    <w:rsid w:val="00226D86"/>
    <w:rsid w:val="00241A70"/>
    <w:rsid w:val="00246A5A"/>
    <w:rsid w:val="00247629"/>
    <w:rsid w:val="002613E3"/>
    <w:rsid w:val="00264FF8"/>
    <w:rsid w:val="00265280"/>
    <w:rsid w:val="00271E55"/>
    <w:rsid w:val="00276FE7"/>
    <w:rsid w:val="002936E1"/>
    <w:rsid w:val="002A3BE5"/>
    <w:rsid w:val="002A5D3C"/>
    <w:rsid w:val="002B4CCA"/>
    <w:rsid w:val="002C777F"/>
    <w:rsid w:val="002D0DCA"/>
    <w:rsid w:val="002D2342"/>
    <w:rsid w:val="002D3C58"/>
    <w:rsid w:val="002D4991"/>
    <w:rsid w:val="002E60BC"/>
    <w:rsid w:val="002F5B7E"/>
    <w:rsid w:val="002F6DF3"/>
    <w:rsid w:val="00316C96"/>
    <w:rsid w:val="003307FB"/>
    <w:rsid w:val="003326EC"/>
    <w:rsid w:val="00337E8F"/>
    <w:rsid w:val="00344113"/>
    <w:rsid w:val="003516EE"/>
    <w:rsid w:val="00353D6D"/>
    <w:rsid w:val="003614DA"/>
    <w:rsid w:val="00363085"/>
    <w:rsid w:val="00364D57"/>
    <w:rsid w:val="0037751A"/>
    <w:rsid w:val="003808C8"/>
    <w:rsid w:val="00381FCF"/>
    <w:rsid w:val="00384FD4"/>
    <w:rsid w:val="00390988"/>
    <w:rsid w:val="003934FF"/>
    <w:rsid w:val="003A02CB"/>
    <w:rsid w:val="003A54E4"/>
    <w:rsid w:val="003B0F4B"/>
    <w:rsid w:val="003B53DB"/>
    <w:rsid w:val="003C2CA4"/>
    <w:rsid w:val="003C304D"/>
    <w:rsid w:val="003C4D2E"/>
    <w:rsid w:val="003C79C1"/>
    <w:rsid w:val="003F0047"/>
    <w:rsid w:val="003F4523"/>
    <w:rsid w:val="003F574A"/>
    <w:rsid w:val="00404653"/>
    <w:rsid w:val="004049C3"/>
    <w:rsid w:val="0040674B"/>
    <w:rsid w:val="00415676"/>
    <w:rsid w:val="00423C99"/>
    <w:rsid w:val="00431733"/>
    <w:rsid w:val="00444A5B"/>
    <w:rsid w:val="0045698D"/>
    <w:rsid w:val="00480404"/>
    <w:rsid w:val="00487B28"/>
    <w:rsid w:val="0049007D"/>
    <w:rsid w:val="004953E9"/>
    <w:rsid w:val="004B782A"/>
    <w:rsid w:val="004C4AE9"/>
    <w:rsid w:val="004D0792"/>
    <w:rsid w:val="004D5226"/>
    <w:rsid w:val="004E2E3C"/>
    <w:rsid w:val="00510EDC"/>
    <w:rsid w:val="00525FCA"/>
    <w:rsid w:val="00541A47"/>
    <w:rsid w:val="005430D9"/>
    <w:rsid w:val="005439AD"/>
    <w:rsid w:val="00553423"/>
    <w:rsid w:val="00555A08"/>
    <w:rsid w:val="0057357D"/>
    <w:rsid w:val="00584841"/>
    <w:rsid w:val="00584B7E"/>
    <w:rsid w:val="00594A2C"/>
    <w:rsid w:val="00597172"/>
    <w:rsid w:val="005A6830"/>
    <w:rsid w:val="005B2EBD"/>
    <w:rsid w:val="005B6811"/>
    <w:rsid w:val="005C1F5D"/>
    <w:rsid w:val="005E240C"/>
    <w:rsid w:val="005F434A"/>
    <w:rsid w:val="00614294"/>
    <w:rsid w:val="0061647B"/>
    <w:rsid w:val="00625CC0"/>
    <w:rsid w:val="0063074D"/>
    <w:rsid w:val="00632D38"/>
    <w:rsid w:val="00640851"/>
    <w:rsid w:val="00652FA5"/>
    <w:rsid w:val="00653FFA"/>
    <w:rsid w:val="00671759"/>
    <w:rsid w:val="00676014"/>
    <w:rsid w:val="00681E87"/>
    <w:rsid w:val="00684AB5"/>
    <w:rsid w:val="00687FBF"/>
    <w:rsid w:val="006A756D"/>
    <w:rsid w:val="006B1DFA"/>
    <w:rsid w:val="006D01D1"/>
    <w:rsid w:val="006E41D7"/>
    <w:rsid w:val="0070618B"/>
    <w:rsid w:val="007109AE"/>
    <w:rsid w:val="00727648"/>
    <w:rsid w:val="00732F5A"/>
    <w:rsid w:val="007338E3"/>
    <w:rsid w:val="0076389B"/>
    <w:rsid w:val="007742FF"/>
    <w:rsid w:val="00780233"/>
    <w:rsid w:val="00787700"/>
    <w:rsid w:val="00790DD2"/>
    <w:rsid w:val="007A03E0"/>
    <w:rsid w:val="007B1B69"/>
    <w:rsid w:val="007B3209"/>
    <w:rsid w:val="007B5322"/>
    <w:rsid w:val="007B709F"/>
    <w:rsid w:val="007B78CA"/>
    <w:rsid w:val="007C0440"/>
    <w:rsid w:val="007C0A5F"/>
    <w:rsid w:val="007C1757"/>
    <w:rsid w:val="007D4949"/>
    <w:rsid w:val="007E6FFE"/>
    <w:rsid w:val="007E7276"/>
    <w:rsid w:val="007F0A1A"/>
    <w:rsid w:val="007F17B6"/>
    <w:rsid w:val="00807F38"/>
    <w:rsid w:val="00814DEE"/>
    <w:rsid w:val="00814ED2"/>
    <w:rsid w:val="00815219"/>
    <w:rsid w:val="00830CEB"/>
    <w:rsid w:val="00833CF9"/>
    <w:rsid w:val="008349FC"/>
    <w:rsid w:val="00842478"/>
    <w:rsid w:val="00843C4B"/>
    <w:rsid w:val="00852766"/>
    <w:rsid w:val="00854093"/>
    <w:rsid w:val="00856107"/>
    <w:rsid w:val="00862BAD"/>
    <w:rsid w:val="00873F5C"/>
    <w:rsid w:val="008749F4"/>
    <w:rsid w:val="00883361"/>
    <w:rsid w:val="00894256"/>
    <w:rsid w:val="00894E17"/>
    <w:rsid w:val="008A31E9"/>
    <w:rsid w:val="008C03D3"/>
    <w:rsid w:val="008D6A66"/>
    <w:rsid w:val="008D6A7E"/>
    <w:rsid w:val="008E29B4"/>
    <w:rsid w:val="008E763B"/>
    <w:rsid w:val="008F4E34"/>
    <w:rsid w:val="008F5C89"/>
    <w:rsid w:val="00904FDF"/>
    <w:rsid w:val="009054E4"/>
    <w:rsid w:val="00905A78"/>
    <w:rsid w:val="009063F0"/>
    <w:rsid w:val="00906F40"/>
    <w:rsid w:val="009141AC"/>
    <w:rsid w:val="00920294"/>
    <w:rsid w:val="00927EFF"/>
    <w:rsid w:val="0094658D"/>
    <w:rsid w:val="00955A73"/>
    <w:rsid w:val="0095617A"/>
    <w:rsid w:val="00960AF2"/>
    <w:rsid w:val="00960C7B"/>
    <w:rsid w:val="009724AC"/>
    <w:rsid w:val="009729B6"/>
    <w:rsid w:val="00985319"/>
    <w:rsid w:val="009872C7"/>
    <w:rsid w:val="00990BEA"/>
    <w:rsid w:val="00991580"/>
    <w:rsid w:val="0099504A"/>
    <w:rsid w:val="009A36E4"/>
    <w:rsid w:val="009A774D"/>
    <w:rsid w:val="009B15CE"/>
    <w:rsid w:val="009B52DA"/>
    <w:rsid w:val="009B6370"/>
    <w:rsid w:val="009C3269"/>
    <w:rsid w:val="009C38F7"/>
    <w:rsid w:val="009C5B51"/>
    <w:rsid w:val="009C77A1"/>
    <w:rsid w:val="009D0AB9"/>
    <w:rsid w:val="009E2021"/>
    <w:rsid w:val="009F2DC5"/>
    <w:rsid w:val="009F3ECF"/>
    <w:rsid w:val="009F5D9D"/>
    <w:rsid w:val="009F74E0"/>
    <w:rsid w:val="00A05467"/>
    <w:rsid w:val="00A24E80"/>
    <w:rsid w:val="00A30DDF"/>
    <w:rsid w:val="00A31C51"/>
    <w:rsid w:val="00A34F26"/>
    <w:rsid w:val="00A42EF2"/>
    <w:rsid w:val="00A52956"/>
    <w:rsid w:val="00A54056"/>
    <w:rsid w:val="00A5533F"/>
    <w:rsid w:val="00A55488"/>
    <w:rsid w:val="00A57139"/>
    <w:rsid w:val="00A67A4F"/>
    <w:rsid w:val="00A91BCB"/>
    <w:rsid w:val="00A961D4"/>
    <w:rsid w:val="00AA0C82"/>
    <w:rsid w:val="00AA4C4E"/>
    <w:rsid w:val="00AA77E5"/>
    <w:rsid w:val="00AB1298"/>
    <w:rsid w:val="00AB4482"/>
    <w:rsid w:val="00AB4C79"/>
    <w:rsid w:val="00AB6A4B"/>
    <w:rsid w:val="00AC0AAA"/>
    <w:rsid w:val="00AC2EF7"/>
    <w:rsid w:val="00AE57F7"/>
    <w:rsid w:val="00AF374E"/>
    <w:rsid w:val="00AF47AB"/>
    <w:rsid w:val="00B028B8"/>
    <w:rsid w:val="00B14DD3"/>
    <w:rsid w:val="00B2260C"/>
    <w:rsid w:val="00B23212"/>
    <w:rsid w:val="00B2354D"/>
    <w:rsid w:val="00B24375"/>
    <w:rsid w:val="00B27B33"/>
    <w:rsid w:val="00B33C32"/>
    <w:rsid w:val="00B34B5B"/>
    <w:rsid w:val="00B3758C"/>
    <w:rsid w:val="00B5599B"/>
    <w:rsid w:val="00B55B94"/>
    <w:rsid w:val="00B7189A"/>
    <w:rsid w:val="00B76369"/>
    <w:rsid w:val="00B86A58"/>
    <w:rsid w:val="00B9170C"/>
    <w:rsid w:val="00BA1BEE"/>
    <w:rsid w:val="00BD6F9C"/>
    <w:rsid w:val="00BE13F7"/>
    <w:rsid w:val="00BE1BBC"/>
    <w:rsid w:val="00BE4DED"/>
    <w:rsid w:val="00BF5F1A"/>
    <w:rsid w:val="00BF77DC"/>
    <w:rsid w:val="00C160CA"/>
    <w:rsid w:val="00C3699C"/>
    <w:rsid w:val="00C643BC"/>
    <w:rsid w:val="00C65B1C"/>
    <w:rsid w:val="00C71EA7"/>
    <w:rsid w:val="00C8019E"/>
    <w:rsid w:val="00C830E2"/>
    <w:rsid w:val="00C86C9B"/>
    <w:rsid w:val="00C96519"/>
    <w:rsid w:val="00C96E02"/>
    <w:rsid w:val="00C977F9"/>
    <w:rsid w:val="00CA7A3E"/>
    <w:rsid w:val="00CB11C6"/>
    <w:rsid w:val="00CC3A90"/>
    <w:rsid w:val="00CC5505"/>
    <w:rsid w:val="00CC61DA"/>
    <w:rsid w:val="00CC7AC9"/>
    <w:rsid w:val="00CD1BCC"/>
    <w:rsid w:val="00CE4609"/>
    <w:rsid w:val="00CE5633"/>
    <w:rsid w:val="00CF0AE8"/>
    <w:rsid w:val="00CF4A12"/>
    <w:rsid w:val="00CF5A20"/>
    <w:rsid w:val="00D00442"/>
    <w:rsid w:val="00D0250F"/>
    <w:rsid w:val="00D030B0"/>
    <w:rsid w:val="00D07EBD"/>
    <w:rsid w:val="00D15BA2"/>
    <w:rsid w:val="00D179E0"/>
    <w:rsid w:val="00D254AD"/>
    <w:rsid w:val="00D26294"/>
    <w:rsid w:val="00D3352A"/>
    <w:rsid w:val="00D34859"/>
    <w:rsid w:val="00D357E8"/>
    <w:rsid w:val="00D56DCB"/>
    <w:rsid w:val="00D57CA3"/>
    <w:rsid w:val="00D62E80"/>
    <w:rsid w:val="00D64C78"/>
    <w:rsid w:val="00D670DD"/>
    <w:rsid w:val="00D707D1"/>
    <w:rsid w:val="00D7103A"/>
    <w:rsid w:val="00D75BCC"/>
    <w:rsid w:val="00D83425"/>
    <w:rsid w:val="00D903B7"/>
    <w:rsid w:val="00D936F0"/>
    <w:rsid w:val="00D942C9"/>
    <w:rsid w:val="00DA6651"/>
    <w:rsid w:val="00DB1875"/>
    <w:rsid w:val="00DC259C"/>
    <w:rsid w:val="00DC2C3A"/>
    <w:rsid w:val="00DC463A"/>
    <w:rsid w:val="00DD7A47"/>
    <w:rsid w:val="00DE7826"/>
    <w:rsid w:val="00DF0FFA"/>
    <w:rsid w:val="00DF34F3"/>
    <w:rsid w:val="00DF4FD1"/>
    <w:rsid w:val="00E06A38"/>
    <w:rsid w:val="00E21C9E"/>
    <w:rsid w:val="00E2312B"/>
    <w:rsid w:val="00E3338F"/>
    <w:rsid w:val="00E33E79"/>
    <w:rsid w:val="00E439B6"/>
    <w:rsid w:val="00E458AD"/>
    <w:rsid w:val="00E51138"/>
    <w:rsid w:val="00E53214"/>
    <w:rsid w:val="00E71C3D"/>
    <w:rsid w:val="00E7678D"/>
    <w:rsid w:val="00E86901"/>
    <w:rsid w:val="00E9442B"/>
    <w:rsid w:val="00EA30DE"/>
    <w:rsid w:val="00EC3977"/>
    <w:rsid w:val="00EC47F7"/>
    <w:rsid w:val="00ED3012"/>
    <w:rsid w:val="00ED7BC0"/>
    <w:rsid w:val="00EF24B7"/>
    <w:rsid w:val="00EF3741"/>
    <w:rsid w:val="00EF5954"/>
    <w:rsid w:val="00EF6917"/>
    <w:rsid w:val="00F00295"/>
    <w:rsid w:val="00F0175C"/>
    <w:rsid w:val="00F024F5"/>
    <w:rsid w:val="00F103CF"/>
    <w:rsid w:val="00F12B7C"/>
    <w:rsid w:val="00F13FD8"/>
    <w:rsid w:val="00F225DC"/>
    <w:rsid w:val="00F24291"/>
    <w:rsid w:val="00F42929"/>
    <w:rsid w:val="00F52599"/>
    <w:rsid w:val="00F53CE8"/>
    <w:rsid w:val="00F61AEC"/>
    <w:rsid w:val="00F63515"/>
    <w:rsid w:val="00F66DF9"/>
    <w:rsid w:val="00F74DAE"/>
    <w:rsid w:val="00F813F1"/>
    <w:rsid w:val="00F8299D"/>
    <w:rsid w:val="00F90370"/>
    <w:rsid w:val="00F92AE5"/>
    <w:rsid w:val="00F96971"/>
    <w:rsid w:val="00FA20AF"/>
    <w:rsid w:val="00FA2D83"/>
    <w:rsid w:val="00FA5595"/>
    <w:rsid w:val="00FB4203"/>
    <w:rsid w:val="00FC2AA0"/>
    <w:rsid w:val="00FC6D1C"/>
    <w:rsid w:val="00FD4B16"/>
    <w:rsid w:val="00FD5C81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FDBBD"/>
  <w15:docId w15:val="{3E7BEAAE-2A9E-40DA-9A37-49E080F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B4482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2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02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02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2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294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211FF5"/>
    <w:rPr>
      <w:color w:val="808080"/>
    </w:rPr>
  </w:style>
  <w:style w:type="paragraph" w:styleId="Brezrazmikov">
    <w:name w:val="No Spacing"/>
    <w:uiPriority w:val="1"/>
    <w:qFormat/>
    <w:rsid w:val="001E7F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Razdolznica%20za%20mobilni%20telef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1D3C8-FA91-4428-B483-2794384A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Razdolznica za mobilni telefon</Template>
  <TotalTime>6</TotalTime>
  <Pages>2</Pages>
  <Words>836</Words>
  <Characters>4771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autor</dc:creator>
  <cp:lastModifiedBy>Željko Smiljanić</cp:lastModifiedBy>
  <cp:revision>8</cp:revision>
  <cp:lastPrinted>2018-10-19T10:33:00Z</cp:lastPrinted>
  <dcterms:created xsi:type="dcterms:W3CDTF">2019-11-21T10:40:00Z</dcterms:created>
  <dcterms:modified xsi:type="dcterms:W3CDTF">2020-09-02T10:42:00Z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